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D3FE3A" w14:textId="7971B203" w:rsidR="006B0C4B" w:rsidRPr="00FD4525" w:rsidRDefault="00C21C64" w:rsidP="00C21C64">
      <w:pPr>
        <w:pStyle w:val="Nzev"/>
        <w:rPr>
          <w:sz w:val="32"/>
          <w:szCs w:val="32"/>
        </w:rPr>
      </w:pPr>
      <w:r w:rsidRPr="00FD4525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3AB1F8D" wp14:editId="57C4DE7F">
            <wp:simplePos x="0" y="0"/>
            <wp:positionH relativeFrom="column">
              <wp:posOffset>-13970</wp:posOffset>
            </wp:positionH>
            <wp:positionV relativeFrom="paragraph">
              <wp:posOffset>0</wp:posOffset>
            </wp:positionV>
            <wp:extent cx="1647825" cy="758190"/>
            <wp:effectExtent l="0" t="0" r="9525" b="3810"/>
            <wp:wrapSquare wrapText="bothSides"/>
            <wp:docPr id="1808808907" name="Obrázek 2" descr="Obsah obrázku text, Písmo, zelené, log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8808907" name="Obrázek 2" descr="Obsah obrázku text, Písmo, zelené, logo&#10;&#10;Popis byl vytvořen automaticky"/>
                    <pic:cNvPicPr/>
                  </pic:nvPicPr>
                  <pic:blipFill rotWithShape="1">
                    <a:blip r:embed="rId4"/>
                    <a:srcRect l="8252" t="12598" r="5339" b="13617"/>
                    <a:stretch/>
                  </pic:blipFill>
                  <pic:spPr bwMode="auto">
                    <a:xfrm>
                      <a:off x="0" y="0"/>
                      <a:ext cx="1647825" cy="7581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0C4B" w:rsidRPr="00FD4525">
        <w:rPr>
          <w:sz w:val="32"/>
          <w:szCs w:val="32"/>
        </w:rPr>
        <w:t>Vyhlášení soutěže Zelená střecha roku 2024: Inspirace pro udržitelnou budoucnost</w:t>
      </w:r>
    </w:p>
    <w:p w14:paraId="50EC31A3" w14:textId="3C107958" w:rsidR="00FD4525" w:rsidRPr="00FD4525" w:rsidRDefault="00FD4525" w:rsidP="00FD4525">
      <w:pPr>
        <w:pStyle w:val="Podnadpis"/>
        <w:rPr>
          <w:sz w:val="20"/>
          <w:szCs w:val="20"/>
        </w:rPr>
      </w:pPr>
      <w:r w:rsidRPr="00FD4525">
        <w:rPr>
          <w:sz w:val="20"/>
          <w:szCs w:val="20"/>
        </w:rPr>
        <w:t>Tisková zpráva</w:t>
      </w:r>
    </w:p>
    <w:p w14:paraId="44864B51" w14:textId="36DF823A" w:rsidR="00720AF6" w:rsidRPr="00C21C64" w:rsidRDefault="00720AF6" w:rsidP="00720AF6">
      <w:pPr>
        <w:pStyle w:val="Normlnweb"/>
        <w:rPr>
          <w:i/>
          <w:iCs/>
        </w:rPr>
      </w:pPr>
      <w:r w:rsidRPr="00C21C64">
        <w:t xml:space="preserve">Praha, 6. června 2024 – </w:t>
      </w:r>
      <w:r w:rsidRPr="00C21C64">
        <w:rPr>
          <w:i/>
          <w:iCs/>
        </w:rPr>
        <w:t xml:space="preserve">Asociace zelených střech a fasád </w:t>
      </w:r>
      <w:r w:rsidRPr="00C21C64">
        <w:rPr>
          <w:i/>
          <w:iCs/>
        </w:rPr>
        <w:t>vyhlašuje</w:t>
      </w:r>
      <w:r w:rsidRPr="00C21C64">
        <w:rPr>
          <w:i/>
          <w:iCs/>
        </w:rPr>
        <w:t xml:space="preserve"> 11. ročník soutěže Zelená střecha roku, </w:t>
      </w:r>
      <w:r w:rsidRPr="00C21C64">
        <w:rPr>
          <w:i/>
          <w:iCs/>
        </w:rPr>
        <w:t xml:space="preserve">a to u příležitosti dnešního </w:t>
      </w:r>
      <w:r w:rsidRPr="00C21C64">
        <w:rPr>
          <w:i/>
          <w:iCs/>
        </w:rPr>
        <w:t>Světového dne zelených střech</w:t>
      </w:r>
      <w:r w:rsidRPr="00C21C64">
        <w:rPr>
          <w:i/>
          <w:iCs/>
        </w:rPr>
        <w:t xml:space="preserve">, který </w:t>
      </w:r>
      <w:r w:rsidRPr="00C21C64">
        <w:rPr>
          <w:i/>
          <w:iCs/>
        </w:rPr>
        <w:t>slavíme jako celosvětovou iniciativu</w:t>
      </w:r>
      <w:r w:rsidRPr="00C21C64">
        <w:rPr>
          <w:i/>
          <w:iCs/>
        </w:rPr>
        <w:t xml:space="preserve"> </w:t>
      </w:r>
      <w:r w:rsidRPr="00C21C64">
        <w:rPr>
          <w:i/>
          <w:iCs/>
        </w:rPr>
        <w:t>podporuj</w:t>
      </w:r>
      <w:r w:rsidRPr="00C21C64">
        <w:rPr>
          <w:i/>
          <w:iCs/>
        </w:rPr>
        <w:t>ící</w:t>
      </w:r>
      <w:r w:rsidRPr="00C21C64">
        <w:rPr>
          <w:i/>
          <w:iCs/>
        </w:rPr>
        <w:t xml:space="preserve"> </w:t>
      </w:r>
      <w:r w:rsidRPr="00C21C64">
        <w:rPr>
          <w:i/>
          <w:iCs/>
        </w:rPr>
        <w:t xml:space="preserve">výstavbu zelených střech </w:t>
      </w:r>
      <w:r w:rsidR="005F0CFC">
        <w:rPr>
          <w:i/>
          <w:iCs/>
        </w:rPr>
        <w:t xml:space="preserve">a </w:t>
      </w:r>
      <w:r w:rsidRPr="00C21C64">
        <w:rPr>
          <w:i/>
          <w:iCs/>
        </w:rPr>
        <w:t>zdůrazňující jejich výhody a funkce. S</w:t>
      </w:r>
      <w:r w:rsidRPr="00C21C64">
        <w:rPr>
          <w:i/>
          <w:iCs/>
        </w:rPr>
        <w:t>outěž</w:t>
      </w:r>
      <w:r w:rsidRPr="00C21C64">
        <w:rPr>
          <w:i/>
          <w:iCs/>
        </w:rPr>
        <w:t xml:space="preserve"> Zelená střecha roku je </w:t>
      </w:r>
      <w:r w:rsidRPr="00C21C64">
        <w:rPr>
          <w:i/>
          <w:iCs/>
        </w:rPr>
        <w:t>více než jen přehlídka projektů, je oslavou inovace a kreativity v oblasti zelených střech.</w:t>
      </w:r>
    </w:p>
    <w:p w14:paraId="63DCF210" w14:textId="70681B4C" w:rsidR="006B0C4B" w:rsidRPr="00C21C64" w:rsidRDefault="00720AF6" w:rsidP="005B3E1D">
      <w:pPr>
        <w:pStyle w:val="Normlnweb"/>
        <w:spacing w:before="0" w:beforeAutospacing="0" w:after="0" w:afterAutospacing="0"/>
      </w:pPr>
      <w:r w:rsidRPr="00C21C64">
        <w:t xml:space="preserve"> „Poptávka po zelených střechách nadále roste a o to více je třeba ukazovat příklady zdařilých realizací, aby laťka zůstala vysoko. Soutěž Zelená střecha roku už dlouhá léta představuje ta nejlepší díla z našeho oboru a tím inspiruje, propojuje a posouvá hranice,“ říká </w:t>
      </w:r>
      <w:r w:rsidRPr="00C21C64">
        <w:t xml:space="preserve">předseda Asociace zelených střech a fasád </w:t>
      </w:r>
      <w:r w:rsidRPr="00C21C64">
        <w:t>Pavel Dostal</w:t>
      </w:r>
      <w:r w:rsidRPr="00C21C64">
        <w:t xml:space="preserve">. </w:t>
      </w:r>
    </w:p>
    <w:p w14:paraId="7FE6A5B0" w14:textId="5D39BFDD" w:rsidR="00015214" w:rsidRPr="00C21C64" w:rsidRDefault="005F0CFC" w:rsidP="005B3E1D">
      <w:pPr>
        <w:pStyle w:val="Normlnweb"/>
        <w:spacing w:before="0" w:beforeAutospacing="0" w:after="0" w:afterAutospacing="0"/>
      </w:pPr>
      <w:r w:rsidRPr="005F0CFC">
        <w:t xml:space="preserve">Přihlášku </w:t>
      </w:r>
      <w:r>
        <w:t xml:space="preserve">do soutěže </w:t>
      </w:r>
      <w:r w:rsidRPr="005F0CFC">
        <w:t xml:space="preserve">může </w:t>
      </w:r>
      <w:r>
        <w:t xml:space="preserve">do konce června </w:t>
      </w:r>
      <w:r w:rsidRPr="005F0CFC">
        <w:t xml:space="preserve">podat fyzická nebo právnická osoba, která prováděla vegetační souvrství nebo se podílela na jeho financování, projekci, či je provozovatelem nebo vlastníkem stavby. </w:t>
      </w:r>
      <w:r w:rsidR="00015214" w:rsidRPr="00C21C64">
        <w:t>Záštitu soutěži Zelená střecha roku udělil ministr životního prostředí Petr Hladík: „</w:t>
      </w:r>
      <w:r w:rsidR="00015214" w:rsidRPr="00C21C64">
        <w:t>Věřím, že tato soutěž bude přínosem pro všechny účastníky a seznámí nejširší odbornou</w:t>
      </w:r>
      <w:r w:rsidR="00015214" w:rsidRPr="00C21C64">
        <w:t xml:space="preserve"> </w:t>
      </w:r>
      <w:r w:rsidR="00015214" w:rsidRPr="00C21C64">
        <w:t>i laickou veřejnost s možností ozeleňování střech a stěn budov i jiných stavebních konstrukcí</w:t>
      </w:r>
      <w:r>
        <w:t xml:space="preserve"> </w:t>
      </w:r>
      <w:r w:rsidR="00015214" w:rsidRPr="00C21C64">
        <w:t>jako součásti udržitelné výstavby, ochrany životního prostředí a návratu zeleně do sídel</w:t>
      </w:r>
      <w:r w:rsidR="00015214" w:rsidRPr="00C21C64">
        <w:t xml:space="preserve">“, uvedl </w:t>
      </w:r>
      <w:r>
        <w:t xml:space="preserve">v </w:t>
      </w:r>
      <w:r w:rsidR="00015214" w:rsidRPr="00C21C64">
        <w:t xml:space="preserve">dopise organizátorům soutěže. </w:t>
      </w:r>
    </w:p>
    <w:p w14:paraId="6F043CC9" w14:textId="65009EE7" w:rsidR="00720AF6" w:rsidRPr="00C21C64" w:rsidRDefault="002B079C" w:rsidP="005B3E1D">
      <w:pPr>
        <w:pStyle w:val="Normlnweb"/>
        <w:spacing w:before="0" w:beforeAutospacing="0" w:after="0" w:afterAutospacing="0"/>
      </w:pPr>
      <w:r w:rsidRPr="00C21C64">
        <w:t xml:space="preserve">Vzrůstající zájem </w:t>
      </w:r>
      <w:r w:rsidR="00720AF6" w:rsidRPr="00C21C64">
        <w:t>o zelené střechy</w:t>
      </w:r>
      <w:r w:rsidRPr="00C21C64">
        <w:t xml:space="preserve"> potvrzuje i </w:t>
      </w:r>
      <w:r w:rsidR="00720AF6" w:rsidRPr="00C21C64">
        <w:t xml:space="preserve"> </w:t>
      </w:r>
      <w:r w:rsidRPr="00C21C64">
        <w:t xml:space="preserve">Hana Kocmanová ze společnosti Green </w:t>
      </w:r>
      <w:r w:rsidRPr="00C21C64">
        <w:t>Depot: „</w:t>
      </w:r>
      <w:r w:rsidR="00720AF6" w:rsidRPr="00C21C64">
        <w:t xml:space="preserve">Vidíme, že čím dál více lidí objevuje kouzlo těchto ekologických oáz, které přinášejí přírodu zpět do našich měst. Oproti minulému období jsme opět zaznamenali nárůst poptávky, což </w:t>
      </w:r>
      <w:proofErr w:type="gramStart"/>
      <w:r w:rsidR="00720AF6" w:rsidRPr="00C21C64">
        <w:t>svědčí</w:t>
      </w:r>
      <w:proofErr w:type="gramEnd"/>
      <w:r w:rsidR="00720AF6" w:rsidRPr="00C21C64">
        <w:t xml:space="preserve"> o tom, že si lidé začínají uvědomovat jejich nesmírné výhody</w:t>
      </w:r>
      <w:r w:rsidRPr="00C21C64">
        <w:t>.</w:t>
      </w:r>
      <w:r w:rsidR="00720AF6" w:rsidRPr="00C21C64">
        <w:t xml:space="preserve">“ </w:t>
      </w:r>
    </w:p>
    <w:p w14:paraId="109CED79" w14:textId="523F3ECC" w:rsidR="00720AF6" w:rsidRPr="00C21C64" w:rsidRDefault="002B079C" w:rsidP="005B3E1D">
      <w:pPr>
        <w:pStyle w:val="Normlnweb"/>
        <w:spacing w:before="0" w:beforeAutospacing="0" w:after="0" w:afterAutospacing="0"/>
      </w:pPr>
      <w:r w:rsidRPr="00C21C64">
        <w:t xml:space="preserve">Kamil Pečenka ze společnosti AGRO CS upozorňuje na to, že </w:t>
      </w:r>
      <w:r w:rsidR="005F0CFC">
        <w:t>stejně jako</w:t>
      </w:r>
      <w:r w:rsidRPr="00C21C64">
        <w:t xml:space="preserve"> u nových domů kladou zákazníci důraz na </w:t>
      </w:r>
      <w:r w:rsidRPr="00C21C64">
        <w:t xml:space="preserve">původ surovin i </w:t>
      </w:r>
      <w:r w:rsidR="00015214" w:rsidRPr="00C21C64">
        <w:t xml:space="preserve">při realizaci </w:t>
      </w:r>
      <w:r w:rsidRPr="00C21C64">
        <w:t xml:space="preserve">zelených střech. </w:t>
      </w:r>
      <w:r w:rsidRPr="00C21C64">
        <w:t>„</w:t>
      </w:r>
      <w:r w:rsidRPr="00C21C64">
        <w:t>Preferované jsou lokální materiály</w:t>
      </w:r>
      <w:r w:rsidRPr="00C21C64">
        <w:t xml:space="preserve"> a j</w:t>
      </w:r>
      <w:r w:rsidRPr="00C21C64">
        <w:t>e vidět větší poptávka po druhové pestrosti vysazených rostlin, a to i u extenzivních střech</w:t>
      </w:r>
      <w:r w:rsidRPr="00C21C64">
        <w:t xml:space="preserve">“, </w:t>
      </w:r>
      <w:r w:rsidR="006B0C4B" w:rsidRPr="00C21C64">
        <w:t xml:space="preserve">upozorňuje </w:t>
      </w:r>
      <w:r w:rsidRPr="00C21C64">
        <w:t xml:space="preserve">zástupce společnosti </w:t>
      </w:r>
      <w:r w:rsidR="006B0C4B" w:rsidRPr="00C21C64">
        <w:t>dodávající materiály pro vegetační souvrství.</w:t>
      </w:r>
      <w:r w:rsidR="005F0CFC">
        <w:t xml:space="preserve"> </w:t>
      </w:r>
      <w:r w:rsidR="00720AF6" w:rsidRPr="00C21C64">
        <w:t xml:space="preserve">Současné trendy ukazují směr k větší integraci </w:t>
      </w:r>
      <w:r w:rsidR="005F0CFC">
        <w:t>vegetačních</w:t>
      </w:r>
      <w:r w:rsidR="00720AF6" w:rsidRPr="00C21C64">
        <w:t xml:space="preserve"> střech s obnovitelnými zdroji energie, jako jsou solární panely, což </w:t>
      </w:r>
      <w:proofErr w:type="gramStart"/>
      <w:r w:rsidR="00720AF6" w:rsidRPr="00C21C64">
        <w:t>vytváří</w:t>
      </w:r>
      <w:proofErr w:type="gramEnd"/>
      <w:r w:rsidR="00720AF6" w:rsidRPr="00C21C64">
        <w:t xml:space="preserve"> skutečně soběstačné a udržitelné městské ekosystémy. „Navíc, díky inovativním materiálům, jsou tyto střechy nyní ještě efektivnější a přináší větší užitek,“ dodává Jakub Uhlíř, zástupce</w:t>
      </w:r>
      <w:r w:rsidRPr="00C21C64">
        <w:t xml:space="preserve"> společnosti</w:t>
      </w:r>
      <w:r w:rsidR="00720AF6" w:rsidRPr="00C21C64">
        <w:t xml:space="preserve"> </w:t>
      </w:r>
      <w:proofErr w:type="spellStart"/>
      <w:r w:rsidR="00720AF6" w:rsidRPr="00C21C64">
        <w:t>Optigrün</w:t>
      </w:r>
      <w:proofErr w:type="spellEnd"/>
      <w:r w:rsidR="00720AF6" w:rsidRPr="00C21C64">
        <w:t xml:space="preserve"> International</w:t>
      </w:r>
      <w:r w:rsidR="005F0CFC">
        <w:t>.</w:t>
      </w:r>
    </w:p>
    <w:p w14:paraId="02C9BDD8" w14:textId="4948146A" w:rsidR="006B0C4B" w:rsidRPr="00C21C64" w:rsidRDefault="00720AF6" w:rsidP="005B3E1D">
      <w:pPr>
        <w:pStyle w:val="Normlnweb"/>
        <w:spacing w:before="0" w:beforeAutospacing="0" w:after="0" w:afterAutospacing="0"/>
      </w:pPr>
      <w:r w:rsidRPr="00C21C64">
        <w:t>Hlavní překážkou instalace zelených střech však zůstává nedostatečné povědomí o jejich dlouhodobých výhodách. „Je třeba, abychom pokračovali v šíření osvěty a ukazovali, že investice do zelených střech přináší nejen ekologické, ale i ekonomické benefity</w:t>
      </w:r>
      <w:r w:rsidR="00CA61E0">
        <w:t>,</w:t>
      </w:r>
      <w:r w:rsidRPr="00C21C64">
        <w:t>“ zdůrazňuje Martin Čech</w:t>
      </w:r>
      <w:r w:rsidR="006B0C4B" w:rsidRPr="00C21C64">
        <w:t xml:space="preserve">, poradce pro zelené stavění z Nadace Partnerství. </w:t>
      </w:r>
    </w:p>
    <w:p w14:paraId="57E94D08" w14:textId="301401E4" w:rsidR="006B0C4B" w:rsidRPr="00C21C64" w:rsidRDefault="006B0C4B" w:rsidP="005B3E1D">
      <w:pPr>
        <w:pStyle w:val="Normlnweb"/>
        <w:spacing w:before="0" w:beforeAutospacing="0" w:after="0" w:afterAutospacing="0"/>
      </w:pPr>
      <w:r w:rsidRPr="00C21C64">
        <w:t xml:space="preserve">V rámci moderního urbanistického rozvoje mají zelené střechy potenciál stát se normou. </w:t>
      </w:r>
      <w:r w:rsidR="005F0CFC">
        <w:br/>
      </w:r>
      <w:r w:rsidRPr="00C21C64">
        <w:t xml:space="preserve">S rostoucím povědomím o jejich výhodách a systémových skladbách můžeme očekávat růst trhu. </w:t>
      </w:r>
      <w:r w:rsidR="00690798">
        <w:t>R</w:t>
      </w:r>
      <w:r w:rsidR="005B3E1D" w:rsidRPr="00C21C64">
        <w:t xml:space="preserve">ealizace </w:t>
      </w:r>
      <w:r w:rsidR="005B3E1D" w:rsidRPr="00C21C64">
        <w:t>vegetační</w:t>
      </w:r>
      <w:r w:rsidR="005B3E1D" w:rsidRPr="00C21C64">
        <w:t>ch</w:t>
      </w:r>
      <w:r w:rsidR="005B3E1D" w:rsidRPr="00C21C64">
        <w:t xml:space="preserve"> střech</w:t>
      </w:r>
      <w:r w:rsidR="005B3E1D" w:rsidRPr="00C21C64">
        <w:t xml:space="preserve"> je </w:t>
      </w:r>
      <w:r w:rsidR="00690798">
        <w:t xml:space="preserve">obor </w:t>
      </w:r>
      <w:r w:rsidR="005B3E1D" w:rsidRPr="00C21C64">
        <w:t>na rozhraní mezi staveb</w:t>
      </w:r>
      <w:r w:rsidR="00690798">
        <w:t>nictvím</w:t>
      </w:r>
      <w:r w:rsidR="005B3E1D" w:rsidRPr="00C21C64">
        <w:t xml:space="preserve"> a zahradnickým</w:t>
      </w:r>
      <w:r w:rsidR="00690798">
        <w:t xml:space="preserve">. </w:t>
      </w:r>
      <w:r w:rsidR="005B3E1D" w:rsidRPr="00C21C64">
        <w:t xml:space="preserve"> Proto požádala Asociace zelených střech a fasád o záštitu také Českou komoru autorizovaných inženýrů a techniků, </w:t>
      </w:r>
      <w:r w:rsidR="005F0CFC">
        <w:t>aby zvýšila</w:t>
      </w:r>
      <w:r w:rsidRPr="00C21C64">
        <w:t xml:space="preserve"> informovanost </w:t>
      </w:r>
      <w:r w:rsidRPr="00C21C64">
        <w:t xml:space="preserve">architektů, projektantů </w:t>
      </w:r>
      <w:r w:rsidRPr="00C21C64">
        <w:t>i</w:t>
      </w:r>
      <w:r w:rsidRPr="00C21C64">
        <w:t xml:space="preserve"> instalačních firem</w:t>
      </w:r>
      <w:r w:rsidRPr="00C21C64">
        <w:t xml:space="preserve">. </w:t>
      </w:r>
      <w:r w:rsidRPr="00C21C64">
        <w:t xml:space="preserve">Soutěž Zelená střecha roku </w:t>
      </w:r>
      <w:r w:rsidR="005B3E1D" w:rsidRPr="00C21C64">
        <w:t>se</w:t>
      </w:r>
      <w:r w:rsidRPr="00C21C64">
        <w:t xml:space="preserve"> </w:t>
      </w:r>
      <w:r w:rsidRPr="00C21C64">
        <w:t xml:space="preserve">tak </w:t>
      </w:r>
      <w:r w:rsidR="005B3E1D" w:rsidRPr="00C21C64">
        <w:t xml:space="preserve">stává </w:t>
      </w:r>
      <w:r w:rsidRPr="00C21C64">
        <w:t>důležitou aktivitou, která propaguje pozitivní význam zelených střech</w:t>
      </w:r>
      <w:r w:rsidR="00015214" w:rsidRPr="00C21C64">
        <w:t>, p</w:t>
      </w:r>
      <w:r w:rsidRPr="00C21C64">
        <w:t xml:space="preserve">ropojuje specializované firmy, vzdělává a informuje odborníky i širokou veřejnost, </w:t>
      </w:r>
      <w:r w:rsidR="00CA61E0">
        <w:t>čímž</w:t>
      </w:r>
      <w:r w:rsidRPr="00C21C64">
        <w:t xml:space="preserve"> přispívá k udržitelnému rozvoji našich měst.</w:t>
      </w:r>
      <w:r w:rsidR="00015214" w:rsidRPr="00C21C64">
        <w:t xml:space="preserve"> </w:t>
      </w:r>
    </w:p>
    <w:p w14:paraId="40B49AE0" w14:textId="77777777" w:rsidR="00015214" w:rsidRPr="00C21C64" w:rsidRDefault="00015214" w:rsidP="006B0C4B">
      <w:pPr>
        <w:pStyle w:val="Normlnweb"/>
        <w:spacing w:before="0" w:beforeAutospacing="0" w:after="0" w:afterAutospacing="0"/>
      </w:pPr>
    </w:p>
    <w:p w14:paraId="03BDEAA8" w14:textId="3650B070" w:rsidR="00C21C64" w:rsidRPr="00CE1885" w:rsidRDefault="005B3E1D" w:rsidP="005F0CFC">
      <w:pPr>
        <w:pStyle w:val="Normlnweb"/>
        <w:spacing w:before="0" w:beforeAutospacing="0" w:after="0" w:afterAutospacing="0"/>
      </w:pPr>
      <w:r w:rsidRPr="00CE1885">
        <w:t xml:space="preserve">Pravidla soutěže </w:t>
      </w:r>
      <w:r w:rsidR="00C21C64" w:rsidRPr="00CE1885">
        <w:t xml:space="preserve">a přihlášky: </w:t>
      </w:r>
      <w:hyperlink r:id="rId5" w:history="1">
        <w:r w:rsidR="00C21C64" w:rsidRPr="00CE1885">
          <w:rPr>
            <w:rStyle w:val="Hypertextovodkaz"/>
          </w:rPr>
          <w:t>zde</w:t>
        </w:r>
      </w:hyperlink>
      <w:r w:rsidR="00CA61E0" w:rsidRPr="00CE1885">
        <w:t xml:space="preserve"> / </w:t>
      </w:r>
      <w:hyperlink r:id="rId6" w:history="1">
        <w:r w:rsidR="00CA61E0" w:rsidRPr="00CE1885">
          <w:rPr>
            <w:rStyle w:val="Hypertextovodkaz"/>
          </w:rPr>
          <w:t xml:space="preserve">ilustrační foto </w:t>
        </w:r>
      </w:hyperlink>
    </w:p>
    <w:p w14:paraId="529FCE75" w14:textId="4F624F51" w:rsidR="00C21C64" w:rsidRPr="00CE1885" w:rsidRDefault="00720AF6" w:rsidP="005F0CFC">
      <w:pPr>
        <w:pStyle w:val="Normlnweb"/>
        <w:spacing w:before="0" w:beforeAutospacing="0" w:after="0" w:afterAutospacing="0"/>
      </w:pPr>
      <w:r w:rsidRPr="00CE1885">
        <w:t>Pro více informací kontaktujte: Asociace zelených střech a fasád</w:t>
      </w:r>
      <w:r w:rsidR="00CA61E0" w:rsidRPr="00CE1885">
        <w:t xml:space="preserve">, </w:t>
      </w:r>
      <w:r w:rsidRPr="00CE1885">
        <w:t xml:space="preserve">mail: </w:t>
      </w:r>
      <w:proofErr w:type="spellStart"/>
      <w:r w:rsidRPr="00CE1885">
        <w:t>info@</w:t>
      </w:r>
      <w:r w:rsidR="00C21C64" w:rsidRPr="00CE1885">
        <w:t>szuz</w:t>
      </w:r>
      <w:r w:rsidRPr="00CE1885">
        <w:t>.cz</w:t>
      </w:r>
      <w:proofErr w:type="spellEnd"/>
      <w:r w:rsidRPr="00CE1885">
        <w:t xml:space="preserve"> </w:t>
      </w:r>
    </w:p>
    <w:p w14:paraId="265DD76F" w14:textId="29909B25" w:rsidR="005F0CFC" w:rsidRPr="00CE1885" w:rsidRDefault="00720AF6" w:rsidP="005F0CFC">
      <w:pPr>
        <w:pStyle w:val="Normlnweb"/>
        <w:spacing w:before="0" w:beforeAutospacing="0" w:after="0" w:afterAutospacing="0"/>
      </w:pPr>
      <w:r w:rsidRPr="00CE1885">
        <w:t>Telefon: +420</w:t>
      </w:r>
      <w:r w:rsidR="00C21C64" w:rsidRPr="00CE1885">
        <w:t> 777 581</w:t>
      </w:r>
      <w:r w:rsidR="00CA61E0" w:rsidRPr="00CE1885">
        <w:t> </w:t>
      </w:r>
      <w:r w:rsidR="00C21C64" w:rsidRPr="00CE1885">
        <w:t>544</w:t>
      </w:r>
      <w:r w:rsidR="00CA61E0" w:rsidRPr="00CE1885">
        <w:t xml:space="preserve">, www. </w:t>
      </w:r>
      <w:proofErr w:type="spellStart"/>
      <w:r w:rsidR="00CA61E0" w:rsidRPr="00CE1885">
        <w:t>zelenastrecharoku.cz</w:t>
      </w:r>
      <w:proofErr w:type="spellEnd"/>
      <w:r w:rsidR="00CA61E0" w:rsidRPr="00CE1885">
        <w:t xml:space="preserve">, </w:t>
      </w:r>
      <w:hyperlink r:id="rId7" w:history="1">
        <w:proofErr w:type="spellStart"/>
        <w:r w:rsidR="00CA61E0" w:rsidRPr="00CE1885">
          <w:rPr>
            <w:rStyle w:val="Hypertextovodkaz"/>
          </w:rPr>
          <w:t>www.zelenestrechy.info</w:t>
        </w:r>
        <w:proofErr w:type="spellEnd"/>
      </w:hyperlink>
    </w:p>
    <w:sectPr w:rsidR="005F0CFC" w:rsidRPr="00CE18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AF6"/>
    <w:rsid w:val="00015214"/>
    <w:rsid w:val="0001775C"/>
    <w:rsid w:val="00113CF5"/>
    <w:rsid w:val="00251606"/>
    <w:rsid w:val="002B079C"/>
    <w:rsid w:val="00445EC7"/>
    <w:rsid w:val="004C4683"/>
    <w:rsid w:val="005B3E1D"/>
    <w:rsid w:val="005F0CFC"/>
    <w:rsid w:val="00690798"/>
    <w:rsid w:val="006B0C4B"/>
    <w:rsid w:val="00720AF6"/>
    <w:rsid w:val="007A48F1"/>
    <w:rsid w:val="007A6445"/>
    <w:rsid w:val="00861050"/>
    <w:rsid w:val="00C20175"/>
    <w:rsid w:val="00C21C64"/>
    <w:rsid w:val="00CA61E0"/>
    <w:rsid w:val="00CD5782"/>
    <w:rsid w:val="00CE1885"/>
    <w:rsid w:val="00E52682"/>
    <w:rsid w:val="00E70C53"/>
    <w:rsid w:val="00EB7C31"/>
    <w:rsid w:val="00F1022D"/>
    <w:rsid w:val="00FD1074"/>
    <w:rsid w:val="00FD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29C7B"/>
  <w15:chartTrackingRefBased/>
  <w15:docId w15:val="{C1FED837-4B26-472B-8F8B-2071A8A67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Theme="minorHAnsi" w:hAnsiTheme="majorHAnsi" w:cstheme="majorBidi"/>
        <w:b/>
        <w:bCs/>
        <w:color w:val="000000" w:themeColor="text1"/>
        <w:kern w:val="2"/>
        <w:sz w:val="24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20AF6"/>
    <w:pPr>
      <w:keepNext/>
      <w:keepLines/>
      <w:spacing w:before="360" w:after="80"/>
      <w:outlineLvl w:val="0"/>
    </w:pPr>
    <w:rPr>
      <w:rFonts w:eastAsiaTheme="majorEastAsia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20AF6"/>
    <w:pPr>
      <w:keepNext/>
      <w:keepLines/>
      <w:spacing w:before="160" w:after="80"/>
      <w:outlineLvl w:val="1"/>
    </w:pPr>
    <w:rPr>
      <w:rFonts w:eastAsiaTheme="majorEastAsia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20AF6"/>
    <w:pPr>
      <w:keepNext/>
      <w:keepLines/>
      <w:spacing w:before="160" w:after="80"/>
      <w:outlineLvl w:val="2"/>
    </w:pPr>
    <w:rPr>
      <w:rFonts w:asciiTheme="minorHAnsi" w:eastAsiaTheme="majorEastAsia" w:hAnsiTheme="minorHAns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20AF6"/>
    <w:pPr>
      <w:keepNext/>
      <w:keepLines/>
      <w:spacing w:before="80" w:after="40"/>
      <w:outlineLvl w:val="3"/>
    </w:pPr>
    <w:rPr>
      <w:rFonts w:asciiTheme="minorHAnsi" w:eastAsiaTheme="majorEastAsia" w:hAnsiTheme="minorHAns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20AF6"/>
    <w:pPr>
      <w:keepNext/>
      <w:keepLines/>
      <w:spacing w:before="80" w:after="40"/>
      <w:outlineLvl w:val="4"/>
    </w:pPr>
    <w:rPr>
      <w:rFonts w:asciiTheme="minorHAnsi" w:eastAsiaTheme="majorEastAsia" w:hAnsiTheme="minorHAns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20AF6"/>
    <w:pPr>
      <w:keepNext/>
      <w:keepLines/>
      <w:spacing w:before="40" w:after="0"/>
      <w:outlineLvl w:val="5"/>
    </w:pPr>
    <w:rPr>
      <w:rFonts w:asciiTheme="minorHAnsi" w:eastAsiaTheme="majorEastAsia" w:hAnsiTheme="minorHAns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20AF6"/>
    <w:pPr>
      <w:keepNext/>
      <w:keepLines/>
      <w:spacing w:before="40" w:after="0"/>
      <w:outlineLvl w:val="6"/>
    </w:pPr>
    <w:rPr>
      <w:rFonts w:asciiTheme="minorHAnsi" w:eastAsiaTheme="majorEastAsia" w:hAnsiTheme="minorHAns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20AF6"/>
    <w:pPr>
      <w:keepNext/>
      <w:keepLines/>
      <w:spacing w:after="0"/>
      <w:outlineLvl w:val="7"/>
    </w:pPr>
    <w:rPr>
      <w:rFonts w:asciiTheme="minorHAnsi" w:eastAsiaTheme="majorEastAsia" w:hAnsiTheme="minorHAns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20AF6"/>
    <w:pPr>
      <w:keepNext/>
      <w:keepLines/>
      <w:spacing w:after="0"/>
      <w:outlineLvl w:val="8"/>
    </w:pPr>
    <w:rPr>
      <w:rFonts w:asciiTheme="minorHAnsi" w:eastAsiaTheme="majorEastAsia" w:hAnsiTheme="minorHAns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20AF6"/>
    <w:rPr>
      <w:rFonts w:eastAsiaTheme="majorEastAsia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20AF6"/>
    <w:rPr>
      <w:rFonts w:eastAsiaTheme="majorEastAsia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20AF6"/>
    <w:rPr>
      <w:rFonts w:asciiTheme="minorHAnsi" w:eastAsiaTheme="majorEastAsia" w:hAnsiTheme="minorHAns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20AF6"/>
    <w:rPr>
      <w:rFonts w:asciiTheme="minorHAnsi" w:eastAsiaTheme="majorEastAsia" w:hAnsiTheme="minorHAns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20AF6"/>
    <w:rPr>
      <w:rFonts w:asciiTheme="minorHAnsi" w:eastAsiaTheme="majorEastAsia" w:hAnsiTheme="minorHAns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20AF6"/>
    <w:rPr>
      <w:rFonts w:asciiTheme="minorHAnsi" w:eastAsiaTheme="majorEastAsia" w:hAnsiTheme="minorHAns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20AF6"/>
    <w:rPr>
      <w:rFonts w:asciiTheme="minorHAnsi" w:eastAsiaTheme="majorEastAsia" w:hAnsiTheme="minorHAns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20AF6"/>
    <w:rPr>
      <w:rFonts w:asciiTheme="minorHAnsi" w:eastAsiaTheme="majorEastAsia" w:hAnsiTheme="minorHAns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20AF6"/>
    <w:rPr>
      <w:rFonts w:asciiTheme="minorHAnsi" w:eastAsiaTheme="majorEastAsia" w:hAnsiTheme="minorHAns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20AF6"/>
    <w:pPr>
      <w:spacing w:after="80" w:line="240" w:lineRule="auto"/>
      <w:contextualSpacing/>
    </w:pPr>
    <w:rPr>
      <w:rFonts w:eastAsiaTheme="majorEastAsia"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20AF6"/>
    <w:rPr>
      <w:rFonts w:eastAsiaTheme="majorEastAsia"/>
      <w:color w:val="auto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20AF6"/>
    <w:pPr>
      <w:numPr>
        <w:ilvl w:val="1"/>
      </w:numPr>
    </w:pPr>
    <w:rPr>
      <w:rFonts w:asciiTheme="minorHAnsi" w:eastAsiaTheme="majorEastAsia" w:hAnsiTheme="minorHAns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20AF6"/>
    <w:rPr>
      <w:rFonts w:asciiTheme="minorHAnsi" w:eastAsiaTheme="majorEastAsia" w:hAnsiTheme="minorHAns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20A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20AF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20AF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20AF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20A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20AF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20AF6"/>
    <w:rPr>
      <w:b w:val="0"/>
      <w:bCs w:val="0"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unhideWhenUsed/>
    <w:rsid w:val="00720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bCs w:val="0"/>
      <w:color w:val="auto"/>
      <w:kern w:val="0"/>
      <w:szCs w:val="24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C21C64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21C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1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zelenestrechy.inf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drive/folders/1IyZAXOCpWQZ6b-gyPiCCiVCu7rXAErrt?usp=sharing" TargetMode="External"/><Relationship Id="rId5" Type="http://schemas.openxmlformats.org/officeDocument/2006/relationships/hyperlink" Target="https://www.zelenastrecharoku.cz/cs/menu/uvod/" TargetMode="Externa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549</Words>
  <Characters>3404</Characters>
  <Application>Microsoft Office Word</Application>
  <DocSecurity>0</DocSecurity>
  <Lines>189</Lines>
  <Paragraphs>109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Šimečková</dc:creator>
  <cp:keywords/>
  <dc:description/>
  <cp:lastModifiedBy>Jana Šimečková</cp:lastModifiedBy>
  <cp:revision>4</cp:revision>
  <dcterms:created xsi:type="dcterms:W3CDTF">2024-06-04T12:50:00Z</dcterms:created>
  <dcterms:modified xsi:type="dcterms:W3CDTF">2024-06-04T14:31:00Z</dcterms:modified>
</cp:coreProperties>
</file>